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bookmarkStart w:id="0" w:name="_GoBack"/>
      <w:r>
        <w:rPr>
          <w:rFonts w:hint="eastAsia" w:eastAsia="黑体"/>
          <w:b/>
          <w:bCs/>
          <w:sz w:val="32"/>
          <w:szCs w:val="32"/>
        </w:rPr>
        <w:t>湖南科技大学2017-2018学年建档立卡等家庭经济困难学生</w:t>
      </w:r>
      <w:r>
        <w:rPr>
          <w:rFonts w:eastAsia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-297180</wp:posOffset>
                </wp:positionV>
                <wp:extent cx="853440" cy="396240"/>
                <wp:effectExtent l="0" t="0" r="3810" b="381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9pt;margin-top:-23.4pt;height:31.2pt;width:67.2pt;z-index:251660288;mso-width-relative:page;mso-height-relative:page;" fillcolor="#FFFFFF" filled="t" stroked="f" coordsize="21600,21600" o:gfxdata="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K14/F1gAAAAkB&#10;AAAPAAAAAAAAAAEAIAAAACIAAABkcnMvZG93bnJldi54bWxQSwECFAAUAAAACACHTuJAjVzzPqsB&#10;AAAxAwAADgAAAAAAAAABACAAAAAl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b/>
          <w:bCs/>
          <w:sz w:val="32"/>
          <w:szCs w:val="32"/>
        </w:rPr>
        <w:t>信息库</w:t>
      </w:r>
    </w:p>
    <w:bookmarkEnd w:id="0"/>
    <w:p>
      <w:pPr>
        <w:snapToGrid w:val="0"/>
        <w:spacing w:line="300" w:lineRule="auto"/>
        <w:ind w:right="600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4"/>
        </w:rPr>
        <w:t>学院名称(盖章):                                   制表人:                             制表日期:</w:t>
      </w:r>
    </w:p>
    <w:tbl>
      <w:tblPr>
        <w:tblStyle w:val="6"/>
        <w:tblW w:w="14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1275"/>
        <w:gridCol w:w="3003"/>
        <w:gridCol w:w="6735"/>
        <w:gridCol w:w="1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学号</w:t>
            </w:r>
          </w:p>
        </w:tc>
        <w:tc>
          <w:tcPr>
            <w:tcW w:w="3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类别</w:t>
            </w:r>
          </w:p>
        </w:tc>
        <w:tc>
          <w:tcPr>
            <w:tcW w:w="6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相关证明材料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6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类别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tbl>
      <w:tblPr>
        <w:tblStyle w:val="6"/>
        <w:tblW w:w="150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1、建档立卡家庭学生（扶贫部门认定的）；2、农村低保家庭学生（民政部门认定的）；3、农村特困救助供养学生（民政部门认定的）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孤残学生（民政部门认定的、残联认定的）；5、烈士子女（民政部门认定的）；6、家庭遭遇自然灾害（县级民政部门出具的因灾导致经济遭受重大损失的相关证明）；7、突发事件：本人或家庭成员患有重大疾病、遭受重大事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</w:p>
        </w:tc>
      </w:tr>
    </w:tbl>
    <w:p/>
    <w:sectPr>
      <w:pgSz w:w="16783" w:h="11850" w:orient="landscape"/>
      <w:pgMar w:top="1800" w:right="954" w:bottom="1800" w:left="623" w:header="623" w:footer="28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F5A28"/>
    <w:rsid w:val="5F2F5A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56" w:beforeLines="50"/>
      <w:jc w:val="center"/>
    </w:pPr>
    <w:rPr>
      <w:rFonts w:ascii="新宋体" w:hAnsi="新宋体" w:eastAsia="新宋体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2017-09-27T03:15:00Z</dcterms:created>
  <dc:creator>Administrator</dc:creator>
  <cp:lastModifiedBy>Administrator</cp:lastModifiedBy>
  <dcterms:modified xsi:type="dcterms:W3CDTF">2017-09-27T03:20:31Z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